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A6A" w:rsidRDefault="00A1606F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      Presupuesto Empresa </w:t>
      </w:r>
      <w:proofErr w:type="spellStart"/>
      <w:r>
        <w:rPr>
          <w:rFonts w:ascii="Arial Black" w:hAnsi="Arial Black"/>
          <w:sz w:val="26"/>
          <w:szCs w:val="26"/>
        </w:rPr>
        <w:t>Colominas</w:t>
      </w:r>
      <w:proofErr w:type="spellEnd"/>
      <w:r>
        <w:rPr>
          <w:rFonts w:ascii="Arial Black" w:hAnsi="Arial Black"/>
          <w:sz w:val="26"/>
          <w:szCs w:val="26"/>
        </w:rPr>
        <w:t xml:space="preserve"> Construcción.</w:t>
      </w:r>
    </w:p>
    <w:p w:rsidR="00A1606F" w:rsidRDefault="00A1606F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La Empresa </w:t>
      </w:r>
      <w:proofErr w:type="spellStart"/>
      <w:r>
        <w:rPr>
          <w:rFonts w:ascii="Arial Black" w:hAnsi="Arial Black"/>
          <w:sz w:val="26"/>
          <w:szCs w:val="26"/>
        </w:rPr>
        <w:t>Colominas</w:t>
      </w:r>
      <w:proofErr w:type="spellEnd"/>
      <w:r>
        <w:rPr>
          <w:rFonts w:ascii="Arial Black" w:hAnsi="Arial Black"/>
          <w:sz w:val="26"/>
          <w:szCs w:val="26"/>
        </w:rPr>
        <w:t xml:space="preserve"> S.A Construcciones tiene un presupuesto para edificar de 900.000 euros. </w:t>
      </w:r>
    </w:p>
    <w:p w:rsidR="00A1606F" w:rsidRDefault="00A1606F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>Presupuesto 900.000 euros.</w:t>
      </w:r>
    </w:p>
    <w:p w:rsidR="00A1606F" w:rsidRDefault="00A1606F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Edificio de 4 Pisos. </w:t>
      </w:r>
    </w:p>
    <w:p w:rsidR="00A1606F" w:rsidRDefault="00A1606F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Tiempo de </w:t>
      </w:r>
      <w:proofErr w:type="gramStart"/>
      <w:r>
        <w:rPr>
          <w:rFonts w:ascii="Arial Black" w:hAnsi="Arial Black"/>
          <w:sz w:val="26"/>
          <w:szCs w:val="26"/>
        </w:rPr>
        <w:t>Construcción :</w:t>
      </w:r>
      <w:proofErr w:type="gramEnd"/>
      <w:r>
        <w:rPr>
          <w:rFonts w:ascii="Arial Black" w:hAnsi="Arial Black"/>
          <w:sz w:val="26"/>
          <w:szCs w:val="26"/>
        </w:rPr>
        <w:t xml:space="preserve"> 9 meses.</w:t>
      </w:r>
    </w:p>
    <w:p w:rsidR="00A1606F" w:rsidRDefault="00A1606F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>Durante el tiempo de la construcción de los 4 pisos compra un solar para edificar por 400.000 euros, paga sueldos y Salarios por un total de 250.000 euros, compra material de Construcción por 100.000 euros.</w:t>
      </w:r>
    </w:p>
    <w:p w:rsidR="00A1606F" w:rsidRDefault="00A1606F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La Empresa quiere amortizar todos los Costos de la construcción del Edificio al </w:t>
      </w:r>
      <w:proofErr w:type="spellStart"/>
      <w:r>
        <w:rPr>
          <w:rFonts w:ascii="Arial Black" w:hAnsi="Arial Black"/>
          <w:sz w:val="26"/>
          <w:szCs w:val="26"/>
        </w:rPr>
        <w:t>termino</w:t>
      </w:r>
      <w:proofErr w:type="spellEnd"/>
      <w:r>
        <w:rPr>
          <w:rFonts w:ascii="Arial Black" w:hAnsi="Arial Black"/>
          <w:sz w:val="26"/>
          <w:szCs w:val="26"/>
        </w:rPr>
        <w:t xml:space="preserve"> de la Construcción de los 4 pisos por los 9 meses.</w:t>
      </w:r>
    </w:p>
    <w:p w:rsidR="00A1606F" w:rsidRDefault="00A1606F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900.000 x 9/100 = </w:t>
      </w:r>
      <w:proofErr w:type="gramStart"/>
      <w:r>
        <w:rPr>
          <w:rFonts w:ascii="Arial Black" w:hAnsi="Arial Black"/>
          <w:sz w:val="26"/>
          <w:szCs w:val="26"/>
        </w:rPr>
        <w:t>81.000 euros amortiza</w:t>
      </w:r>
      <w:proofErr w:type="gramEnd"/>
      <w:r>
        <w:rPr>
          <w:rFonts w:ascii="Arial Black" w:hAnsi="Arial Black"/>
          <w:sz w:val="26"/>
          <w:szCs w:val="26"/>
        </w:rPr>
        <w:t xml:space="preserve"> a los 9 meses.</w:t>
      </w:r>
    </w:p>
    <w:p w:rsidR="00A1606F" w:rsidRDefault="00A1606F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>La Empresa constructora llega a un acuerdo con un banco para vender los 4 pisos del edificio, la Empresa constructora obtendrá cómo beneficio por la venta un 60% y el Banco un 40%. Los 4 pisos están valorados en 900.000 euros.</w:t>
      </w:r>
    </w:p>
    <w:p w:rsidR="00A1606F" w:rsidRDefault="00A1606F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900.000 x 60/100 = </w:t>
      </w:r>
      <w:proofErr w:type="gramStart"/>
      <w:r w:rsidR="005F4948">
        <w:rPr>
          <w:rFonts w:ascii="Arial Black" w:hAnsi="Arial Black"/>
          <w:sz w:val="26"/>
          <w:szCs w:val="26"/>
        </w:rPr>
        <w:t>540.000 euros obtendrá</w:t>
      </w:r>
      <w:proofErr w:type="gramEnd"/>
      <w:r w:rsidR="005F4948">
        <w:rPr>
          <w:rFonts w:ascii="Arial Black" w:hAnsi="Arial Black"/>
          <w:sz w:val="26"/>
          <w:szCs w:val="26"/>
        </w:rPr>
        <w:t xml:space="preserve"> la empresa constructora por la venta de los 4 </w:t>
      </w:r>
      <w:proofErr w:type="spellStart"/>
      <w:r w:rsidR="005F4948">
        <w:rPr>
          <w:rFonts w:ascii="Arial Black" w:hAnsi="Arial Black"/>
          <w:sz w:val="26"/>
          <w:szCs w:val="26"/>
        </w:rPr>
        <w:t>pieos</w:t>
      </w:r>
      <w:proofErr w:type="spellEnd"/>
      <w:r w:rsidR="005F4948">
        <w:rPr>
          <w:rFonts w:ascii="Arial Black" w:hAnsi="Arial Black"/>
          <w:sz w:val="26"/>
          <w:szCs w:val="26"/>
        </w:rPr>
        <w:t>.</w:t>
      </w:r>
    </w:p>
    <w:p w:rsidR="005F4948" w:rsidRDefault="005F4948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900.000 x 40/100 = </w:t>
      </w:r>
      <w:proofErr w:type="gramStart"/>
      <w:r>
        <w:rPr>
          <w:rFonts w:ascii="Arial Black" w:hAnsi="Arial Black"/>
          <w:sz w:val="26"/>
          <w:szCs w:val="26"/>
        </w:rPr>
        <w:t>360.000 euros obtendrá</w:t>
      </w:r>
      <w:proofErr w:type="gramEnd"/>
      <w:r>
        <w:rPr>
          <w:rFonts w:ascii="Arial Black" w:hAnsi="Arial Black"/>
          <w:sz w:val="26"/>
          <w:szCs w:val="26"/>
        </w:rPr>
        <w:t xml:space="preserve"> el Banco por la venta de los 4 pisos.</w:t>
      </w:r>
    </w:p>
    <w:p w:rsidR="005F4948" w:rsidRDefault="005F4948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La Empresa Constructora obtiene así, un beneficio </w:t>
      </w:r>
      <w:proofErr w:type="gramStart"/>
      <w:r>
        <w:rPr>
          <w:rFonts w:ascii="Arial Black" w:hAnsi="Arial Black"/>
          <w:sz w:val="26"/>
          <w:szCs w:val="26"/>
        </w:rPr>
        <w:t>Neto :</w:t>
      </w:r>
      <w:proofErr w:type="gramEnd"/>
    </w:p>
    <w:p w:rsidR="005F4948" w:rsidRDefault="005F4948">
      <w:pPr>
        <w:rPr>
          <w:rFonts w:ascii="Arial Black" w:hAnsi="Arial Black"/>
          <w:sz w:val="26"/>
          <w:szCs w:val="26"/>
        </w:rPr>
      </w:pPr>
      <w:proofErr w:type="gramStart"/>
      <w:r>
        <w:rPr>
          <w:rFonts w:ascii="Arial Black" w:hAnsi="Arial Black"/>
          <w:sz w:val="26"/>
          <w:szCs w:val="26"/>
        </w:rPr>
        <w:t>Amortización :</w:t>
      </w:r>
      <w:proofErr w:type="gramEnd"/>
      <w:r>
        <w:rPr>
          <w:rFonts w:ascii="Arial Black" w:hAnsi="Arial Black"/>
          <w:sz w:val="26"/>
          <w:szCs w:val="26"/>
        </w:rPr>
        <w:t xml:space="preserve">                81.000 euros.</w:t>
      </w:r>
    </w:p>
    <w:p w:rsidR="005F4948" w:rsidRDefault="005F4948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Venta de los 4 </w:t>
      </w:r>
      <w:proofErr w:type="gramStart"/>
      <w:r>
        <w:rPr>
          <w:rFonts w:ascii="Arial Black" w:hAnsi="Arial Black"/>
          <w:sz w:val="26"/>
          <w:szCs w:val="26"/>
        </w:rPr>
        <w:t>pisos :</w:t>
      </w:r>
      <w:proofErr w:type="gramEnd"/>
      <w:r>
        <w:rPr>
          <w:rFonts w:ascii="Arial Black" w:hAnsi="Arial Black"/>
          <w:sz w:val="26"/>
          <w:szCs w:val="26"/>
        </w:rPr>
        <w:t xml:space="preserve">   540.000 euros.</w:t>
      </w:r>
    </w:p>
    <w:p w:rsidR="005F4948" w:rsidRDefault="005F4948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>Beneficio Neto : 621.000 euros.</w:t>
      </w:r>
      <w:bookmarkStart w:id="0" w:name="_GoBack"/>
      <w:bookmarkEnd w:id="0"/>
    </w:p>
    <w:p w:rsidR="00A1606F" w:rsidRPr="00A1606F" w:rsidRDefault="00A1606F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 </w:t>
      </w:r>
    </w:p>
    <w:sectPr w:rsidR="00A1606F" w:rsidRPr="00A160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06F"/>
    <w:rsid w:val="005F4948"/>
    <w:rsid w:val="00A1606F"/>
    <w:rsid w:val="00E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4D1C3"/>
  <w15:chartTrackingRefBased/>
  <w15:docId w15:val="{296882F4-7BB0-45FF-B7E3-BFE13E489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Hewlett Packard</cp:lastModifiedBy>
  <cp:revision>1</cp:revision>
  <dcterms:created xsi:type="dcterms:W3CDTF">2022-11-04T10:54:00Z</dcterms:created>
  <dcterms:modified xsi:type="dcterms:W3CDTF">2022-11-04T11:08:00Z</dcterms:modified>
</cp:coreProperties>
</file>